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91" w:rsidRPr="00AE2BBA" w:rsidRDefault="00961ADB" w:rsidP="00AE2BBA">
      <w:pPr>
        <w:tabs>
          <w:tab w:val="left" w:pos="6885"/>
        </w:tabs>
        <w:bidi/>
        <w:ind w:left="270"/>
        <w:jc w:val="both"/>
        <w:rPr>
          <w:rFonts w:cs="B Titr"/>
          <w:color w:val="000000" w:themeColor="text1"/>
          <w:sz w:val="2"/>
          <w:szCs w:val="2"/>
          <w:rtl/>
          <w:lang w:bidi="fa-IR"/>
        </w:rPr>
      </w:pPr>
      <w:r w:rsidRPr="00AE2BBA">
        <w:rPr>
          <w:rFonts w:cs="B Titr"/>
          <w:color w:val="000000" w:themeColor="text1"/>
          <w:sz w:val="2"/>
          <w:szCs w:val="2"/>
          <w:rtl/>
          <w:lang w:bidi="fa-IR"/>
        </w:rPr>
        <w:tab/>
      </w: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375D8C" w:rsidRPr="00AE2BBA" w:rsidRDefault="00375D8C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مقدمه</w:t>
      </w:r>
    </w:p>
    <w:p w:rsidR="00375D8C" w:rsidRPr="00AE2BBA" w:rsidRDefault="00333A52" w:rsidP="00AE2BBA">
      <w:pPr>
        <w:bidi/>
        <w:spacing w:after="0" w:line="240" w:lineRule="auto"/>
        <w:ind w:left="270" w:right="18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منظور ایجاد زمینه همکاری</w:t>
      </w:r>
      <w:r w:rsidR="00375D8C" w:rsidRPr="00AE2BBA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های علمی- تحقیقاتی و 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صنعتی متقابل و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بهره</w:t>
      </w:r>
      <w:r w:rsidR="00375D8C" w:rsidRPr="00AE2BBA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مندی از ظرفی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ت‌ها و توانایی‌های علمی- پژوهشی و تولیدی دو طرف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این تفاهم‌نامه بین </w:t>
      </w:r>
      <w:r w:rsidR="000414E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دانشگاه علوم پزشکی ایران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نمایندگی </w:t>
      </w:r>
      <w:r w:rsidR="00AC2E7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جناب آقا/خانم</w:t>
      </w:r>
      <w:r w:rsidR="00997A2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B5AA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که در این تفاهم نامه " دانشگاه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" نامیده می‌شود و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مرکز /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سازمان/ </w:t>
      </w:r>
      <w:r w:rsidR="00315B28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315B28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.............................................</w:t>
      </w:r>
      <w:r w:rsidR="00315B28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مدیریت/ 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مدیر عاملی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جناب آقا/خانم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C3E0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......................................</w:t>
      </w:r>
      <w:r w:rsidR="00375D8C" w:rsidRPr="00AE2BBA">
        <w:rPr>
          <w:rFonts w:ascii="Tahoma" w:eastAsia="Times New Roman" w:hAnsi="Tahoma" w:cs="B Nazanin" w:hint="cs"/>
          <w:color w:val="000000" w:themeColor="text1"/>
          <w:sz w:val="24"/>
          <w:szCs w:val="24"/>
          <w:rtl/>
        </w:rPr>
        <w:t xml:space="preserve">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که در این تفاهم نامه"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مرکز/سازمان/</w:t>
      </w:r>
      <w:r w:rsidR="00EE751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شرکت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" نامیده می‌شود به منظور توسعه همکاری‌های مشترک منعقد می‌گردد. 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1: زمینه‌های همکاری </w:t>
      </w:r>
    </w:p>
    <w:p w:rsidR="000540EE" w:rsidRPr="00AE2BBA" w:rsidRDefault="000540EE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اجرای طرح های پژوهشی کاربردی مشترک و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انتقال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دانش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فناوری در سطوح ملی، منطقه ای و بین المللی.</w:t>
      </w:r>
    </w:p>
    <w:p w:rsidR="000A4928" w:rsidRPr="00AE2BBA" w:rsidRDefault="000A4928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تامین نیازهای علمی و فناورانه طرفین(شامل تجهیزات، مواد آزمایشگاهی،کارگاهی و نشریات و کتب علمی)</w:t>
      </w:r>
      <w:r w:rsidR="001745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99642A" w:rsidRPr="00AE2BBA" w:rsidRDefault="0099642A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راه اندازی مراکز رشد و شتاب دهنده و استقرار شرکت های دانش بنیان در پارک های علم و فناوری.</w:t>
      </w:r>
    </w:p>
    <w:p w:rsidR="00201FFA" w:rsidRPr="00AE2BBA" w:rsidRDefault="00201FFA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توان علمی اعضای هیئت علمی در راستای اهداف تفاهم نامه همکاری.</w:t>
      </w:r>
    </w:p>
    <w:p w:rsidR="0053169F" w:rsidRPr="00AE2BBA" w:rsidRDefault="0053169F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تعریف و حمایت از اجرای پایان نامه ها در راستای نیازهای پژوهشی و تولید دانش فنی.</w:t>
      </w:r>
    </w:p>
    <w:p w:rsidR="0053169F" w:rsidRPr="00AE2BBA" w:rsidRDefault="0053169F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ایجاد فرصت های مطالعاتی اعضای هیئت علمی و دانشجویان هم جهت با اهداف تفاهم نامه همکاری.</w:t>
      </w:r>
    </w:p>
    <w:p w:rsidR="00725295" w:rsidRPr="00AE2BBA" w:rsidRDefault="00725295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تشکیل میزگردها و نشست های علمی-تخصصی با محوریت امور پژوهشی و انتقال تجربیات در حوزه علوم پزشکی.</w:t>
      </w:r>
    </w:p>
    <w:p w:rsidR="000A4BEB" w:rsidRPr="00AE2BBA" w:rsidRDefault="000A4BEB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تجاری سازی یافته های پژوهشی.</w:t>
      </w:r>
    </w:p>
    <w:p w:rsidR="00E71B3E" w:rsidRPr="00AE2BBA" w:rsidRDefault="00E71B3E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طرفین در تامین هزینه های مالی مورد نیاز پروژه های مشترک اولویت دار.</w:t>
      </w:r>
    </w:p>
    <w:p w:rsidR="000540EE" w:rsidRPr="00AE2BBA" w:rsidRDefault="00E71B3E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همکاری در زمینه بهبود و ارتقاء شاخص های علم سنجی با هدف بهبود رتبه علمی طرفین در نظام  های رتبه بندی منطقه ای و بین المللی.</w:t>
      </w:r>
    </w:p>
    <w:p w:rsidR="00A07869" w:rsidRPr="00AE2BBA" w:rsidRDefault="00375D8C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 و اجرای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کارگاه ها و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دوره های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آموزشی تخصصی مشترک</w:t>
      </w:r>
      <w:r w:rsidR="0016647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E25BEE" w:rsidRPr="00AE2BBA" w:rsidRDefault="006E3EC4" w:rsidP="00AE2BBA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استفاده از امکانات دانشگاه در زمینه پایش سلامت کارکنان و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پروژه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سلامت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شامل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: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بهداشت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حرفه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من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802EB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802EB9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="00802EB9" w:rsidRPr="00AE2BBA">
        <w:rPr>
          <w:rFonts w:asciiTheme="majorBidi" w:hAnsiTheme="majorBidi" w:cstheme="majorBidi"/>
          <w:color w:val="000000" w:themeColor="text1"/>
          <w:lang w:bidi="fa-IR"/>
        </w:rPr>
        <w:t>HSE</w:t>
      </w:r>
      <w:r w:rsidR="00802EB9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)</w:t>
      </w:r>
      <w:r w:rsidR="006D29B7" w:rsidRPr="00AE2BBA">
        <w:rPr>
          <w:rFonts w:hint="eastAsia"/>
          <w:color w:val="000000" w:themeColor="text1"/>
          <w:rtl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ارگونوم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(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مهندس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عوامل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29B7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انسان</w:t>
      </w:r>
      <w:r w:rsidR="006D29B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6D29B7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).</w:t>
      </w: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AE2BBA" w:rsidRDefault="00AE2BBA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375D8C" w:rsidRPr="00AE2BBA" w:rsidRDefault="006E3EC4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lastRenderedPageBreak/>
        <w:t>ماده 2: تعهدات دانشگاه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مدیریت، هدایت و نظارت علمی بر اجرای برنامه‌ها</w:t>
      </w:r>
      <w:r w:rsidRPr="00AE2BBA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و طرح‌های پژوهشی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 و اجرای دوره‌ها وکارگاه‌های آموزشی علمی و تخصصی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B85385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ارایه خدمات مشاوره علمی و تخصصی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23CC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اقدامات و فعالیت‌</w:t>
      </w:r>
      <w:r w:rsidR="00C73A0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 برای تحقق محورهای موضوع ماده1 </w:t>
      </w:r>
      <w:r w:rsidR="00FD56C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بازه زمانی مورد توافق با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FD4F12" w:rsidRPr="00AE2BBA" w:rsidRDefault="00957D87" w:rsidP="00AE2BBA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رسمیت شناختن حق و حقوق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مالکیت 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مادی و معنوی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A0786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خصوص نتایح حاصل از فعالیتهای مشترک و کلیه تولیدات و مستندات علمی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با حفظ حقوق اشخاص ثالث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3: تعهدات </w:t>
      </w:r>
      <w:r w:rsidR="0064746F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مرکز/سازمان/</w:t>
      </w:r>
      <w:r w:rsidR="006E3EC4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شرکت</w:t>
      </w:r>
    </w:p>
    <w:p w:rsidR="00375D8C" w:rsidRPr="00AE2BBA" w:rsidRDefault="006E3EC4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اعلام نیازهای</w:t>
      </w:r>
      <w:r w:rsidR="00C9108E" w:rsidRPr="00AE2BBA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فنی و تحقیقاتی مورد نیاز و </w:t>
      </w:r>
      <w:r w:rsidR="0089057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مشارکت در تامین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هزینه اجرای پروژه ها</w:t>
      </w:r>
      <w:r w:rsidR="0089057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(طبق بند 3 از ماده 5 در صورت لزوم برای هر پروژه قرارداد جداگانه ای تنظیم  و جهت تامین هزینه پروژه ها تصمیم گیری خواهد شد)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E3EC4" w:rsidRPr="00AE2BBA" w:rsidRDefault="00957D87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 مدارک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اطلاعات مورد نیاز اجرای طرح</w:t>
      </w:r>
      <w:r w:rsidR="007C1E5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ها و پروژ ه های مورد درخواست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01B6F" w:rsidRPr="00AE2BBA" w:rsidRDefault="00601B6F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اقدامات لازم در خصوص تحقق محورهای موضوع ماده 1</w:t>
      </w:r>
      <w:r w:rsidR="005520C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FD20AB" w:rsidRPr="00AE2BBA" w:rsidRDefault="00FD20AB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به رسمیت شناختن حق و حقوق 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مالکیت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مادی و معنوی دانشگاه در خصوص نتایح حاصل از فعالیتهای مشترک و کلیه تولیدات و مستندات علمی</w:t>
      </w:r>
      <w:r w:rsidR="00957D8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 حفظ حقوق اشخاص ثالث</w:t>
      </w:r>
      <w:r w:rsidR="0038252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4: مدت زمان تفاهم‌نامه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از تاریخ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BF76CD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1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400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مدت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سال خواهد بود که در صورت تمایل طرفین، </w:t>
      </w:r>
      <w:r w:rsidR="00E47B7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قالب تفاهم نامه جدید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قابل تمدید می‌باشد.</w:t>
      </w:r>
    </w:p>
    <w:p w:rsidR="00375D8C" w:rsidRPr="00AE2BBA" w:rsidRDefault="00375D8C" w:rsidP="00AE2BBA">
      <w:pPr>
        <w:bidi/>
        <w:spacing w:after="0" w:line="240" w:lineRule="auto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ماده 5 : روش اجرایی 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به منظور عملیاتی شدن مواد این تفاهم نامه ه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ر یک از طرفین، کتباً نمایندگانی</w:t>
      </w:r>
      <w:r w:rsidR="006D3B9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D56C9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(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ترجیحا </w:t>
      </w:r>
      <w:r w:rsidR="007B39F7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...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منظور تشکیل کمیته مشترک اجرایی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معرفی خواه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ن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 کرد.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گزارش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تصمیمات اتخاذ شده و اقدامات انجام شده از سوی نمایندگان هر طرف به مسئولین مربوطه در دانشگاه و 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سازمان</w:t>
      </w:r>
      <w:r w:rsidR="0064746F" w:rsidRPr="00AE2BBA">
        <w:rPr>
          <w:rFonts w:cs="B Nazanin"/>
          <w:color w:val="000000" w:themeColor="text1"/>
          <w:sz w:val="24"/>
          <w:szCs w:val="24"/>
          <w:rtl/>
          <w:lang w:bidi="fa-IR"/>
        </w:rPr>
        <w:t>/</w:t>
      </w:r>
      <w:r w:rsidR="0064746F" w:rsidRPr="00AE2BBA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جهت اتخاذ تصمیم نهایی ارائه خواهد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شد.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توافق طرفین برای اجرای فعالیت‌های مشترک در صورت لزوم و با رعایت کلیه موازین قانونی مربوطه، قراردادهای جداگانه منعقد خواهد گردید که در آن هزینه‌ها و شرح وظایف و مسئولیت‌های طرفین تعریف خواهد </w:t>
      </w:r>
      <w:r w:rsidR="00BC32D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شد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اجرای بندهای این تفاهم‌نامه از هر حیث در چارچوب قوانین و مقررات حاکم بر دو دستگاه انجام خواهد گرفت.</w:t>
      </w:r>
    </w:p>
    <w:p w:rsidR="00623CCC" w:rsidRPr="00AE2BBA" w:rsidRDefault="004154B5" w:rsidP="00AE2BB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تعهدات مالی و اجرایی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طرفین پس از </w:t>
      </w:r>
      <w:r w:rsidR="00FD20A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امضاء</w:t>
      </w:r>
      <w:r w:rsidR="00F817F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مبادله </w:t>
      </w:r>
      <w:r w:rsidR="00FD20A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قراردادها ایجاد خواهد شد و امضای تفاهم نامه تعهد مالی برای طرفین ایجاد نخواهد کرد.</w:t>
      </w:r>
    </w:p>
    <w:p w:rsidR="00AE2BBA" w:rsidRDefault="00AE2BBA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973CE5" w:rsidRPr="00AE2BBA" w:rsidRDefault="00375D8C" w:rsidP="00AE2BBA">
      <w:pPr>
        <w:bidi/>
        <w:spacing w:after="0"/>
        <w:ind w:left="270"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6 :</w:t>
      </w:r>
      <w:r w:rsidRPr="00AE2BB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73CE5"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رعایت اصول محرمانگی</w:t>
      </w:r>
    </w:p>
    <w:p w:rsidR="00623CCC" w:rsidRPr="00AE2BBA" w:rsidRDefault="00973CE5" w:rsidP="00AE2BBA">
      <w:pPr>
        <w:bidi/>
        <w:spacing w:after="0"/>
        <w:ind w:left="272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طلاعات و مدارک و مستندات متبادله بین طرفین جز در مواردی که قبلاً بطور عمومی منتشر شده است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یا 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مراجع قضایی و نیز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برای سازمان ها و دوایر دولتی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عنوان مدرک مورد نیاز صدور مجوز محسوب شود 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باید صرفاً در راستای فعالیت‌های</w:t>
      </w:r>
      <w:bookmarkStart w:id="0" w:name="_GoBack"/>
      <w:bookmarkEnd w:id="0"/>
    </w:p>
    <w:p w:rsidR="00FD4F12" w:rsidRPr="00AE2BBA" w:rsidRDefault="00375D8C" w:rsidP="00AE2BBA">
      <w:pPr>
        <w:bidi/>
        <w:spacing w:after="0"/>
        <w:ind w:left="272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مندرج در این تفاهم‌نامه مورد استفاده و بهره‌برداری قرار گیرد. هر گونه استفاده دیگر از این مستندات و مدارک و اطلاعات منوط به کسب اجازه قبلی از تولیدکننده آن است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رعایت اصل رازداری برای طرفین الزامی می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01B6F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E47A6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بدیهی است در قراردادهای تنظیمی برای عدم مراعات محرمانگی هر یک از طرفین 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در صورت اثبات</w:t>
      </w:r>
      <w:r w:rsidR="007C1E5A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B7874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جریمه در نظر گرفته خواهد شد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7 : موارد پیش بینی نشده</w:t>
      </w:r>
    </w:p>
    <w:p w:rsidR="00375D8C" w:rsidRPr="00AE2BBA" w:rsidRDefault="00375D8C" w:rsidP="00AE2BBA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color w:val="000000" w:themeColor="text1"/>
          <w:sz w:val="24"/>
          <w:szCs w:val="24"/>
          <w:lang w:bidi="fa-IR"/>
        </w:rPr>
      </w:pPr>
      <w:r w:rsidRPr="00AE2BBA">
        <w:rPr>
          <w:rFonts w:cs="B Mitra" w:hint="cs"/>
          <w:color w:val="000000" w:themeColor="text1"/>
          <w:sz w:val="24"/>
          <w:szCs w:val="24"/>
          <w:rtl/>
          <w:lang w:bidi="fa-IR"/>
        </w:rPr>
        <w:t>مواردی که در این تفاهم نامه پیش‌بینی نشده و یا بعداً می‌آید با پیشنهاد طرفین و تصویب توسط رؤسای دو دستگاه به صورت متمم به تفاهم‌نامه اضافه خواهد شد.</w:t>
      </w:r>
      <w:r w:rsidR="00B04837" w:rsidRPr="00AE2BBA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75D8C" w:rsidRPr="00AE2BBA" w:rsidRDefault="00375D8C" w:rsidP="00AE2BBA">
      <w:pPr>
        <w:bidi/>
        <w:spacing w:after="0"/>
        <w:ind w:left="270"/>
        <w:jc w:val="both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Titr" w:hint="cs"/>
          <w:color w:val="000000" w:themeColor="text1"/>
          <w:sz w:val="26"/>
          <w:szCs w:val="26"/>
          <w:rtl/>
          <w:lang w:bidi="fa-IR"/>
        </w:rPr>
        <w:t>ماده 8 : سایر موارد</w:t>
      </w:r>
    </w:p>
    <w:p w:rsidR="00C81B1C" w:rsidRPr="00AE2BBA" w:rsidRDefault="00C81B1C" w:rsidP="00AE2BBA">
      <w:pPr>
        <w:pStyle w:val="ListParagraph"/>
        <w:numPr>
          <w:ilvl w:val="0"/>
          <w:numId w:val="9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حقوق مالکیت مادی و معنوی در تولیدات و مستندات علمی مشارکتی با توجه به میزان هزینه شده توسط هریک از طرفین و ارزش ما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لی و</w:t>
      </w:r>
      <w:r w:rsidR="00477BCD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622EC6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معنوی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هر پروژه در قرارداد مربوط به هر پروژه به صورت جداگانه</w:t>
      </w:r>
      <w:r w:rsidR="008D1F8B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تعیین و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مصوب خواهد شد</w:t>
      </w:r>
      <w:r w:rsidR="001B7874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375D8C" w:rsidRPr="00AE2BBA" w:rsidRDefault="00375D8C" w:rsidP="00AE2BBA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بدیهی است طرفین تفاهم‌نامه هیچگونه تعهدی در قبال استخدام و ضوابط وزارت کار و هزینه‌های پرسنلی افراد به کار گرفته شده در تفاهم‌نامه (شامل حقوق و مزایا، بیمه، عیدی، پاداش ...) و </w:t>
      </w:r>
      <w:r w:rsidR="005640A2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همچنین هیچ گونه تعهد مالی و </w:t>
      </w: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سایر تعهدات قانونی</w:t>
      </w:r>
      <w:r w:rsidR="00B52AA5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این زمینه</w:t>
      </w:r>
      <w:r w:rsidR="000414EE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عهده نخواهند داشت.</w:t>
      </w:r>
      <w:r w:rsidR="00957618" w:rsidRPr="00AE2BBA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:rsidR="005640A2" w:rsidRPr="00AE2BBA" w:rsidRDefault="00166EED" w:rsidP="00AE2BBA">
      <w:pPr>
        <w:bidi/>
        <w:ind w:left="270"/>
        <w:jc w:val="both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>این تفاهم‌نامه در 8 ماده و در2</w:t>
      </w:r>
      <w:r w:rsidR="00375D8C" w:rsidRPr="00AE2BB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نسخه تنظیم شده که تمامی نسخ حکم واحد را دارد و از زمان امضاء قابل اجرا می‌باشد.</w:t>
      </w:r>
    </w:p>
    <w:p w:rsidR="005C31D2" w:rsidRPr="00AE2BBA" w:rsidRDefault="004B4808" w:rsidP="00AE2BBA">
      <w:pPr>
        <w:bidi/>
        <w:spacing w:line="240" w:lineRule="auto"/>
        <w:ind w:left="270"/>
        <w:jc w:val="both"/>
        <w:rPr>
          <w:rFonts w:cs="B Mitra"/>
          <w:color w:val="000000" w:themeColor="text1"/>
          <w:rtl/>
          <w:lang w:bidi="fa-IR"/>
        </w:rPr>
      </w:pPr>
      <w:r w:rsidRPr="00AE2BBA">
        <w:rPr>
          <w:rFonts w:cs="B Mitr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5E2E8" wp14:editId="2DBEA28B">
                <wp:simplePos x="0" y="0"/>
                <wp:positionH relativeFrom="margin">
                  <wp:align>right</wp:align>
                </wp:positionH>
                <wp:positionV relativeFrom="paragraph">
                  <wp:posOffset>388510</wp:posOffset>
                </wp:positionV>
                <wp:extent cx="2925969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9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6CD" w:rsidRPr="00AE2BBA" w:rsidRDefault="00EB5AA9" w:rsidP="00865567">
                            <w:pPr>
                              <w:bidi/>
                              <w:spacing w:line="240" w:lineRule="auto"/>
                              <w:ind w:left="270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A67949" w:rsidRPr="00AE2BBA" w:rsidRDefault="004B4808" w:rsidP="007B39F7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سمت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رئیس /مدیر/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عامل</w:t>
                            </w:r>
                            <w:r w:rsidR="007711AB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 xml:space="preserve">  --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مرکز/سازمان/</w:t>
                            </w:r>
                            <w:r w:rsidR="00865567" w:rsidRPr="00AE2BBA">
                              <w:rPr>
                                <w:rFonts w:cs="B Titr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شرکت</w:t>
                            </w:r>
                            <w:r w:rsidR="00865567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B39F7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5E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pt;margin-top:30.6pt;width:230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/Z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" stroked="f">
                <v:textbox style="mso-fit-shape-to-text:t">
                  <w:txbxContent>
                    <w:p w:rsidR="00B466CD" w:rsidRPr="00AE2BBA" w:rsidRDefault="00EB5AA9" w:rsidP="00865567">
                      <w:pPr>
                        <w:bidi/>
                        <w:spacing w:line="240" w:lineRule="auto"/>
                        <w:ind w:left="270"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E2BBA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A67949" w:rsidRPr="00AE2BBA" w:rsidRDefault="004B4808" w:rsidP="007B39F7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سمت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رئیس /مدیر/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مدیر عامل</w:t>
                      </w:r>
                      <w:r w:rsidR="007711AB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 xml:space="preserve">  --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مرکز/سازمان/</w:t>
                      </w:r>
                      <w:r w:rsidR="00865567" w:rsidRPr="00AE2BBA">
                        <w:rPr>
                          <w:rFonts w:cs="B Titr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شرکت</w:t>
                      </w:r>
                      <w:r w:rsidR="00865567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B39F7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AA9" w:rsidRPr="00AE2BBA">
        <w:rPr>
          <w:rFonts w:cs="B Mitr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6E742F" wp14:editId="796BDFB3">
                <wp:simplePos x="0" y="0"/>
                <wp:positionH relativeFrom="column">
                  <wp:posOffset>-349857</wp:posOffset>
                </wp:positionH>
                <wp:positionV relativeFrom="paragraph">
                  <wp:posOffset>396461</wp:posOffset>
                </wp:positionV>
                <wp:extent cx="3453240" cy="1154734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240" cy="115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49" w:rsidRPr="00AE2BBA" w:rsidRDefault="00EB5AA9" w:rsidP="00394AA3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B466CD" w:rsidRPr="00AE2BBA" w:rsidRDefault="004B4808" w:rsidP="00B466CD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سمت(</w:t>
                            </w:r>
                            <w:r w:rsidR="00EB5AA9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خدمات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درمانی</w:t>
                            </w:r>
                            <w:r w:rsidR="00B466CD" w:rsidRPr="00AE2BBA"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466CD"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ایران</w:t>
                            </w:r>
                            <w:r w:rsidRPr="00AE2BBA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B466CD" w:rsidRPr="00AE2BBA" w:rsidRDefault="00B466CD" w:rsidP="00B466CD">
                            <w:pPr>
                              <w:bidi/>
                              <w:spacing w:line="240" w:lineRule="auto"/>
                              <w:ind w:left="272"/>
                              <w:jc w:val="center"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742F" id="_x0000_s1027" type="#_x0000_t202" style="position:absolute;left:0;text-align:left;margin-left:-27.55pt;margin-top:31.2pt;width:271.9pt;height:9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" stroked="f">
                <v:textbox>
                  <w:txbxContent>
                    <w:p w:rsidR="00A67949" w:rsidRPr="00AE2BBA" w:rsidRDefault="00EB5AA9" w:rsidP="00394AA3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E2BBA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B466CD" w:rsidRPr="00AE2BBA" w:rsidRDefault="004B4808" w:rsidP="00B466CD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سمت(</w:t>
                      </w:r>
                      <w:r w:rsidR="00EB5AA9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دانشگاه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علوم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پزشکی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خدمات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بهداشتی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درمانی</w:t>
                      </w:r>
                      <w:r w:rsidR="00B466CD" w:rsidRPr="00AE2BBA"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466CD"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ایران</w:t>
                      </w:r>
                      <w:r w:rsidRPr="00AE2BBA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:rsidR="00B466CD" w:rsidRPr="00AE2BBA" w:rsidRDefault="00B466CD" w:rsidP="00B466CD">
                      <w:pPr>
                        <w:bidi/>
                        <w:spacing w:line="240" w:lineRule="auto"/>
                        <w:ind w:left="272"/>
                        <w:jc w:val="center"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1D2" w:rsidRPr="00AE2BBA">
        <w:rPr>
          <w:rFonts w:cs="B Mitra" w:hint="cs"/>
          <w:color w:val="000000" w:themeColor="text1"/>
          <w:rtl/>
          <w:lang w:bidi="fa-IR"/>
        </w:rPr>
        <w:t xml:space="preserve">               </w:t>
      </w:r>
    </w:p>
    <w:sectPr w:rsidR="005C31D2" w:rsidRPr="00AE2BBA" w:rsidSect="00564DFF">
      <w:headerReference w:type="default" r:id="rId8"/>
      <w:footerReference w:type="default" r:id="rId9"/>
      <w:pgSz w:w="12240" w:h="15840"/>
      <w:pgMar w:top="1440" w:right="1440" w:bottom="1440" w:left="1440" w:header="1490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A7" w:rsidRDefault="007864A7" w:rsidP="00F70C8B">
      <w:pPr>
        <w:spacing w:after="0" w:line="240" w:lineRule="auto"/>
      </w:pPr>
      <w:r>
        <w:separator/>
      </w:r>
    </w:p>
  </w:endnote>
  <w:endnote w:type="continuationSeparator" w:id="0">
    <w:p w:rsidR="007864A7" w:rsidRDefault="007864A7" w:rsidP="00F7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b/>
        <w:bCs/>
        <w:sz w:val="20"/>
        <w:szCs w:val="20"/>
        <w:rtl/>
      </w:rPr>
      <w:id w:val="98126468"/>
      <w:docPartObj>
        <w:docPartGallery w:val="Page Numbers (Bottom of Page)"/>
        <w:docPartUnique/>
      </w:docPartObj>
    </w:sdtPr>
    <w:sdtEndPr/>
    <w:sdtContent>
      <w:sdt>
        <w:sdtPr>
          <w:rPr>
            <w:rFonts w:cs="B Zar"/>
            <w:b/>
            <w:bCs/>
            <w:sz w:val="20"/>
            <w:szCs w:val="20"/>
            <w:rtl/>
          </w:rPr>
          <w:id w:val="98126469"/>
          <w:docPartObj>
            <w:docPartGallery w:val="Page Numbers (Top of Page)"/>
            <w:docPartUnique/>
          </w:docPartObj>
        </w:sdtPr>
        <w:sdtEndPr/>
        <w:sdtContent>
          <w:p w:rsidR="00601B6F" w:rsidRPr="00764315" w:rsidRDefault="00601B6F" w:rsidP="00764315">
            <w:pPr>
              <w:pStyle w:val="Footer"/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64315">
              <w:rPr>
                <w:rFonts w:cs="B Zar"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507B2F" w:rsidRPr="00764315">
              <w:rPr>
                <w:rFonts w:cs="B Zar"/>
                <w:b/>
                <w:bCs/>
              </w:rPr>
              <w:fldChar w:fldCharType="begin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instrText xml:space="preserve"> PAGE </w:instrText>
            </w:r>
            <w:r w:rsidR="00507B2F" w:rsidRPr="00764315">
              <w:rPr>
                <w:rFonts w:cs="B Zar"/>
                <w:b/>
                <w:bCs/>
              </w:rPr>
              <w:fldChar w:fldCharType="separate"/>
            </w:r>
            <w:r w:rsidR="00AE2BBA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3</w:t>
            </w:r>
            <w:r w:rsidR="00507B2F" w:rsidRPr="00764315">
              <w:rPr>
                <w:rFonts w:cs="B Zar"/>
                <w:b/>
                <w:bCs/>
              </w:rPr>
              <w:fldChar w:fldCharType="end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764315">
              <w:rPr>
                <w:rFonts w:cs="B Zar" w:hint="cs"/>
                <w:b/>
                <w:bCs/>
                <w:sz w:val="20"/>
                <w:szCs w:val="20"/>
                <w:rtl/>
              </w:rPr>
              <w:t>از</w:t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="00507B2F" w:rsidRPr="00764315">
              <w:rPr>
                <w:rFonts w:cs="B Zar"/>
                <w:b/>
                <w:bCs/>
              </w:rPr>
              <w:fldChar w:fldCharType="begin"/>
            </w:r>
            <w:r w:rsidRPr="00764315">
              <w:rPr>
                <w:rFonts w:cs="B Zar"/>
                <w:b/>
                <w:bCs/>
                <w:sz w:val="20"/>
                <w:szCs w:val="20"/>
              </w:rPr>
              <w:instrText xml:space="preserve"> NUMPAGES  </w:instrText>
            </w:r>
            <w:r w:rsidR="00507B2F" w:rsidRPr="00764315">
              <w:rPr>
                <w:rFonts w:cs="B Zar"/>
                <w:b/>
                <w:bCs/>
              </w:rPr>
              <w:fldChar w:fldCharType="separate"/>
            </w:r>
            <w:r w:rsidR="00AE2BBA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3</w:t>
            </w:r>
            <w:r w:rsidR="00507B2F" w:rsidRPr="00764315">
              <w:rPr>
                <w:rFonts w:cs="B Zar"/>
                <w:b/>
                <w:bCs/>
              </w:rPr>
              <w:fldChar w:fldCharType="end"/>
            </w:r>
          </w:p>
        </w:sdtContent>
      </w:sdt>
    </w:sdtContent>
  </w:sdt>
  <w:p w:rsidR="00601B6F" w:rsidRDefault="00601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A7" w:rsidRDefault="007864A7" w:rsidP="00F70C8B">
      <w:pPr>
        <w:spacing w:after="0" w:line="240" w:lineRule="auto"/>
      </w:pPr>
      <w:r>
        <w:separator/>
      </w:r>
    </w:p>
  </w:footnote>
  <w:footnote w:type="continuationSeparator" w:id="0">
    <w:p w:rsidR="007864A7" w:rsidRDefault="007864A7" w:rsidP="00F7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6F" w:rsidRPr="00AE2BBA" w:rsidRDefault="00A86F38" w:rsidP="00011F57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</w:pPr>
    <w:r w:rsidRPr="00AE2BBA">
      <w:rPr>
        <w:rFonts w:ascii="IranNastaliq" w:hAnsi="IranNastaliq" w:cs="IranNastaliq"/>
        <w:noProof/>
        <w:color w:val="000000" w:themeColor="text1"/>
        <w:sz w:val="40"/>
        <w:szCs w:val="40"/>
        <w:rtl/>
      </w:rPr>
      <w:drawing>
        <wp:anchor distT="0" distB="0" distL="114300" distR="114300" simplePos="0" relativeHeight="251734016" behindDoc="0" locked="0" layoutInCell="1" allowOverlap="1" wp14:anchorId="39A696EB" wp14:editId="46F8956E">
          <wp:simplePos x="0" y="0"/>
          <wp:positionH relativeFrom="column">
            <wp:posOffset>57150</wp:posOffset>
          </wp:positionH>
          <wp:positionV relativeFrom="paragraph">
            <wp:posOffset>-31750</wp:posOffset>
          </wp:positionV>
          <wp:extent cx="1301750" cy="746760"/>
          <wp:effectExtent l="0" t="0" r="0" b="0"/>
          <wp:wrapNone/>
          <wp:docPr id="1" name="Picture 1" descr="C:\Users\laptap-1\Desktop\تهیه تفاهم نامه خام\لوگ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tap-1\Desktop\تهیه تفاهم نامه خام\لوگو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13" cy="75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558" w:rsidRPr="00AE2BBA">
      <w:rPr>
        <w:rFonts w:cs="B Titr"/>
        <w:noProof/>
        <w:color w:val="000000" w:themeColor="text1"/>
        <w:sz w:val="28"/>
        <w:szCs w:val="28"/>
      </w:rPr>
      <w:drawing>
        <wp:anchor distT="0" distB="0" distL="114300" distR="114300" simplePos="0" relativeHeight="251623424" behindDoc="0" locked="0" layoutInCell="1" allowOverlap="1" wp14:anchorId="4989718E" wp14:editId="38D63133">
          <wp:simplePos x="0" y="0"/>
          <wp:positionH relativeFrom="column">
            <wp:posOffset>5067300</wp:posOffset>
          </wp:positionH>
          <wp:positionV relativeFrom="paragraph">
            <wp:posOffset>-59690</wp:posOffset>
          </wp:positionV>
          <wp:extent cx="530279" cy="828675"/>
          <wp:effectExtent l="0" t="0" r="3175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79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558" w:rsidRPr="00AE2BBA">
      <w:rPr>
        <w:rFonts w:cs="B Titr" w:hint="cs"/>
        <w:noProof/>
        <w:color w:val="000000" w:themeColor="text1"/>
        <w:sz w:val="28"/>
        <w:szCs w:val="28"/>
        <w:rtl/>
        <w:lang w:bidi="fa-IR"/>
      </w:rPr>
      <w:t xml:space="preserve">      </w:t>
    </w:r>
    <w:r w:rsidR="00921558" w:rsidRPr="00AE2BBA">
      <w:rPr>
        <w:rFonts w:cs="B Titr"/>
        <w:noProof/>
        <w:color w:val="000000" w:themeColor="text1"/>
        <w:sz w:val="28"/>
        <w:szCs w:val="28"/>
        <w:rtl/>
        <w:lang w:bidi="fa-IR"/>
      </w:rPr>
      <w:tab/>
    </w:r>
    <w:r w:rsidR="00921558" w:rsidRPr="00AE2BBA">
      <w:rPr>
        <w:rFonts w:cs="B Titr" w:hint="cs"/>
        <w:noProof/>
        <w:color w:val="000000" w:themeColor="text1"/>
        <w:sz w:val="28"/>
        <w:szCs w:val="28"/>
        <w:rtl/>
        <w:lang w:bidi="fa-IR"/>
      </w:rPr>
      <w:t xml:space="preserve">                       </w:t>
    </w:r>
    <w:r w:rsidR="00601B6F" w:rsidRPr="00AE2BBA">
      <w:rPr>
        <w:rFonts w:ascii="IranNastaliq" w:hAnsi="IranNastaliq" w:cs="IranNastaliq"/>
        <w:noProof/>
        <w:color w:val="000000" w:themeColor="text1"/>
        <w:sz w:val="40"/>
        <w:szCs w:val="40"/>
        <w:rtl/>
        <w:lang w:bidi="fa-IR"/>
      </w:rPr>
      <w:t>بسمه تعالی</w:t>
    </w:r>
  </w:p>
  <w:p w:rsidR="00011F57" w:rsidRPr="00AE2BBA" w:rsidRDefault="00623CCC" w:rsidP="00011F57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jc w:val="center"/>
      <w:rPr>
        <w:rFonts w:cs="B Titr"/>
        <w:noProof/>
        <w:color w:val="000000" w:themeColor="text1"/>
        <w:sz w:val="10"/>
        <w:szCs w:val="10"/>
        <w:rtl/>
        <w:lang w:bidi="fa-IR"/>
      </w:rPr>
    </w:pPr>
    <w:r w:rsidRPr="00AE2BBA">
      <w:rPr>
        <w:rFonts w:cs="B Titr"/>
        <w:noProof/>
        <w:color w:val="000000" w:themeColor="text1"/>
        <w:sz w:val="28"/>
        <w:szCs w:val="28"/>
      </w:rPr>
      <mc:AlternateContent>
        <mc:Choice Requires="wps">
          <w:drawing>
            <wp:anchor distT="45720" distB="45720" distL="114300" distR="114300" simplePos="0" relativeHeight="251732992" behindDoc="0" locked="0" layoutInCell="1" allowOverlap="1" wp14:anchorId="0C2A387D" wp14:editId="4AC5C769">
              <wp:simplePos x="0" y="0"/>
              <wp:positionH relativeFrom="column">
                <wp:posOffset>-501015</wp:posOffset>
              </wp:positionH>
              <wp:positionV relativeFrom="paragraph">
                <wp:posOffset>183515</wp:posOffset>
              </wp:positionV>
              <wp:extent cx="2512060" cy="4857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06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B28" w:rsidRPr="00AE2BBA" w:rsidRDefault="00A86F38" w:rsidP="00315B2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</w:pPr>
                          <w:r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نام </w:t>
                          </w:r>
                          <w:r w:rsidR="007B39F7"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مرکز / </w:t>
                          </w:r>
                          <w:r w:rsidRPr="00AE2BB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سازمان / شرکت .........................</w:t>
                          </w:r>
                        </w:p>
                        <w:p w:rsidR="00315B28" w:rsidRPr="00315B28" w:rsidRDefault="00315B28" w:rsidP="00315B2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Zar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38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9.45pt;margin-top:14.45pt;width:197.8pt;height:38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" filled="f" stroked="f">
              <v:textbox>
                <w:txbxContent>
                  <w:p w:rsidR="00315B28" w:rsidRPr="00AE2BBA" w:rsidRDefault="00A86F38" w:rsidP="00315B2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</w:pPr>
                    <w:r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نام </w:t>
                    </w:r>
                    <w:r w:rsidR="007B39F7"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مرکز / </w:t>
                    </w:r>
                    <w:r w:rsidRPr="00AE2BBA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سازمان / شرکت .........................</w:t>
                    </w:r>
                  </w:p>
                  <w:p w:rsidR="00315B28" w:rsidRPr="00315B28" w:rsidRDefault="00315B28" w:rsidP="00315B28">
                    <w:pPr>
                      <w:bidi/>
                      <w:spacing w:line="240" w:lineRule="auto"/>
                      <w:jc w:val="center"/>
                      <w:rPr>
                        <w:rFonts w:cs="B Zar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D1CC1" w:rsidRPr="00AE2BBA">
      <w:rPr>
        <w:rFonts w:cs="B Titr"/>
        <w:noProof/>
        <w:color w:val="000000" w:themeColor="text1"/>
        <w:sz w:val="28"/>
        <w:szCs w:val="28"/>
      </w:rPr>
      <w:drawing>
        <wp:anchor distT="0" distB="0" distL="114300" distR="114300" simplePos="0" relativeHeight="251663360" behindDoc="0" locked="0" layoutInCell="1" allowOverlap="1" wp14:anchorId="207FE33C" wp14:editId="653D3156">
          <wp:simplePos x="0" y="0"/>
          <wp:positionH relativeFrom="column">
            <wp:posOffset>4458335</wp:posOffset>
          </wp:positionH>
          <wp:positionV relativeFrom="paragraph">
            <wp:posOffset>109694</wp:posOffset>
          </wp:positionV>
          <wp:extent cx="1691640" cy="485775"/>
          <wp:effectExtent l="0" t="0" r="0" b="0"/>
          <wp:wrapNone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1F57" w:rsidRPr="00AE2BBA" w:rsidRDefault="00011F57" w:rsidP="00011F57">
    <w:pPr>
      <w:pStyle w:val="Header"/>
      <w:tabs>
        <w:tab w:val="clear" w:pos="9360"/>
        <w:tab w:val="left" w:pos="2685"/>
        <w:tab w:val="left" w:pos="3855"/>
        <w:tab w:val="left" w:pos="6090"/>
        <w:tab w:val="left" w:pos="6255"/>
      </w:tabs>
      <w:bidi/>
      <w:rPr>
        <w:rFonts w:ascii="Times New Roman" w:eastAsia="Times New Roman" w:hAnsi="Times New Roman" w:cs="Times New Roman"/>
        <w:snapToGrid w:val="0"/>
        <w:color w:val="000000" w:themeColor="text1"/>
        <w:w w:val="0"/>
        <w:sz w:val="0"/>
        <w:szCs w:val="0"/>
        <w:u w:color="000000"/>
        <w:bdr w:val="none" w:sz="0" w:space="0" w:color="000000"/>
        <w:shd w:val="clear" w:color="000000" w:fill="000000"/>
        <w:rtl/>
      </w:rPr>
    </w:pPr>
  </w:p>
  <w:p w:rsidR="006E7990" w:rsidRPr="00AE2BBA" w:rsidRDefault="00843F88" w:rsidP="00843F88">
    <w:pPr>
      <w:tabs>
        <w:tab w:val="left" w:pos="2970"/>
        <w:tab w:val="left" w:pos="4185"/>
        <w:tab w:val="center" w:pos="4817"/>
      </w:tabs>
      <w:bidi/>
      <w:spacing w:line="168" w:lineRule="auto"/>
      <w:ind w:left="274"/>
      <w:rPr>
        <w:rFonts w:cs="B Titr"/>
        <w:color w:val="000000" w:themeColor="text1"/>
        <w:sz w:val="24"/>
        <w:szCs w:val="24"/>
        <w:rtl/>
        <w:lang w:bidi="fa-IR"/>
      </w:rPr>
    </w:pPr>
    <w:r w:rsidRPr="00AE2BBA">
      <w:rPr>
        <w:rFonts w:cs="B Titr"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79AA773" wp14:editId="0316E69C">
              <wp:simplePos x="0" y="0"/>
              <wp:positionH relativeFrom="column">
                <wp:posOffset>2125980</wp:posOffset>
              </wp:positionH>
              <wp:positionV relativeFrom="paragraph">
                <wp:posOffset>13335</wp:posOffset>
              </wp:positionV>
              <wp:extent cx="2039620" cy="4260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F88" w:rsidRPr="00843F88" w:rsidRDefault="00843F88" w:rsidP="00843F88">
                          <w:pPr>
                            <w:tabs>
                              <w:tab w:val="left" w:pos="2970"/>
                              <w:tab w:val="left" w:pos="4185"/>
                              <w:tab w:val="center" w:pos="4817"/>
                            </w:tabs>
                            <w:bidi/>
                            <w:spacing w:line="168" w:lineRule="auto"/>
                            <w:ind w:left="274"/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43F88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تفاهم نامه همکاری</w:t>
                          </w:r>
                        </w:p>
                        <w:p w:rsidR="00843F88" w:rsidRDefault="00843F88" w:rsidP="00843F8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AA773" id="_x0000_s1029" type="#_x0000_t202" style="position:absolute;left:0;text-align:left;margin-left:167.4pt;margin-top:1.05pt;width:160.6pt;height:33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" stroked="f">
              <v:textbox>
                <w:txbxContent>
                  <w:p w:rsidR="00843F88" w:rsidRPr="00843F88" w:rsidRDefault="00843F88" w:rsidP="00843F88">
                    <w:pPr>
                      <w:tabs>
                        <w:tab w:val="left" w:pos="2970"/>
                        <w:tab w:val="left" w:pos="4185"/>
                        <w:tab w:val="center" w:pos="4817"/>
                      </w:tabs>
                      <w:bidi/>
                      <w:spacing w:line="168" w:lineRule="auto"/>
                      <w:ind w:left="274"/>
                      <w:jc w:val="center"/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</w:pPr>
                    <w:r w:rsidRPr="00843F88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تفاهم نامه همکاری</w:t>
                    </w:r>
                  </w:p>
                  <w:p w:rsidR="00843F88" w:rsidRDefault="00843F88" w:rsidP="00843F8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21558" w:rsidRPr="00AE2BBA">
      <w:rPr>
        <w:rFonts w:cs="B Titr"/>
        <w:color w:val="000000" w:themeColor="text1"/>
        <w:sz w:val="24"/>
        <w:szCs w:val="24"/>
        <w:rtl/>
        <w:lang w:bidi="fa-IR"/>
      </w:rPr>
      <w:tab/>
    </w:r>
    <w:r w:rsidR="00921558" w:rsidRPr="00AE2BBA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</w:t>
    </w:r>
  </w:p>
  <w:p w:rsidR="00011F57" w:rsidRPr="00AE2BBA" w:rsidRDefault="00011F57" w:rsidP="00843F88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lang w:bidi="fa-IR"/>
      </w:rPr>
    </w:pPr>
  </w:p>
  <w:p w:rsidR="00843F88" w:rsidRPr="00AE2BBA" w:rsidRDefault="00843F88" w:rsidP="00843F88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rtl/>
      </w:rPr>
    </w:pPr>
  </w:p>
  <w:p w:rsidR="002213B1" w:rsidRPr="00AE2BBA" w:rsidRDefault="002213B1" w:rsidP="002213B1">
    <w:pPr>
      <w:pStyle w:val="Header"/>
      <w:tabs>
        <w:tab w:val="clear" w:pos="9360"/>
        <w:tab w:val="left" w:pos="2685"/>
        <w:tab w:val="left" w:pos="6090"/>
        <w:tab w:val="left" w:pos="6255"/>
      </w:tabs>
      <w:bidi/>
      <w:rPr>
        <w:rFonts w:cs="B Titr"/>
        <w:color w:val="000000" w:themeColor="text1"/>
        <w:sz w:val="10"/>
        <w:szCs w:val="10"/>
        <w:rtl/>
      </w:rPr>
    </w:pPr>
  </w:p>
  <w:p w:rsidR="006E7990" w:rsidRPr="00AE2BBA" w:rsidRDefault="006E7990" w:rsidP="00A86F38">
    <w:pPr>
      <w:pStyle w:val="Header"/>
      <w:tabs>
        <w:tab w:val="clear" w:pos="9360"/>
        <w:tab w:val="left" w:pos="2685"/>
        <w:tab w:val="left" w:pos="6090"/>
        <w:tab w:val="left" w:pos="6255"/>
      </w:tabs>
      <w:bidi/>
      <w:jc w:val="center"/>
      <w:rPr>
        <w:rFonts w:cs="B Titr"/>
        <w:color w:val="000000" w:themeColor="text1"/>
      </w:rPr>
    </w:pPr>
    <w:r w:rsidRPr="00AE2BBA">
      <w:rPr>
        <w:rFonts w:cs="B Titr" w:hint="eastAsia"/>
        <w:color w:val="000000" w:themeColor="text1"/>
        <w:rtl/>
      </w:rPr>
      <w:t>دانشگاه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علوم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پزشک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و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خدمات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بهداشت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درمان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/>
        <w:color w:val="000000" w:themeColor="text1"/>
        <w:rtl/>
      </w:rPr>
      <w:t xml:space="preserve">  </w:t>
    </w:r>
    <w:r w:rsidRPr="00AE2BBA">
      <w:rPr>
        <w:rFonts w:cs="B Titr" w:hint="eastAsia"/>
        <w:color w:val="000000" w:themeColor="text1"/>
        <w:rtl/>
      </w:rPr>
      <w:t>ا</w:t>
    </w:r>
    <w:r w:rsidRPr="00AE2BBA">
      <w:rPr>
        <w:rFonts w:cs="B Titr" w:hint="cs"/>
        <w:color w:val="000000" w:themeColor="text1"/>
        <w:rtl/>
      </w:rPr>
      <w:t>ی</w:t>
    </w:r>
    <w:r w:rsidRPr="00AE2BBA">
      <w:rPr>
        <w:rFonts w:cs="B Titr" w:hint="eastAsia"/>
        <w:color w:val="000000" w:themeColor="text1"/>
        <w:rtl/>
      </w:rPr>
      <w:t>ران</w:t>
    </w:r>
    <w:r w:rsidRPr="00AE2BBA">
      <w:rPr>
        <w:rFonts w:cs="B Titr"/>
        <w:color w:val="000000" w:themeColor="text1"/>
        <w:rtl/>
      </w:rPr>
      <w:t xml:space="preserve"> </w:t>
    </w:r>
    <w:r w:rsidRPr="00AE2BBA">
      <w:rPr>
        <w:rFonts w:cs="B Titr" w:hint="eastAsia"/>
        <w:color w:val="000000" w:themeColor="text1"/>
        <w:rtl/>
      </w:rPr>
      <w:t>با</w:t>
    </w:r>
    <w:r w:rsidRPr="00AE2BBA">
      <w:rPr>
        <w:rFonts w:cs="B Titr"/>
        <w:color w:val="000000" w:themeColor="text1"/>
        <w:rtl/>
      </w:rPr>
      <w:t xml:space="preserve"> </w:t>
    </w:r>
    <w:r w:rsidR="007B39F7" w:rsidRPr="00AE2BBA">
      <w:rPr>
        <w:rFonts w:cs="B Titr" w:hint="cs"/>
        <w:color w:val="000000" w:themeColor="text1"/>
        <w:rtl/>
      </w:rPr>
      <w:t xml:space="preserve">مرکز /  </w:t>
    </w:r>
    <w:r w:rsidR="00A86F38" w:rsidRPr="00AE2BBA">
      <w:rPr>
        <w:rFonts w:cs="B Titr" w:hint="cs"/>
        <w:color w:val="000000" w:themeColor="text1"/>
        <w:rtl/>
      </w:rPr>
      <w:t>سازمان / شرکت 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37C5"/>
    <w:multiLevelType w:val="hybridMultilevel"/>
    <w:tmpl w:val="A07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9D6"/>
    <w:multiLevelType w:val="hybridMultilevel"/>
    <w:tmpl w:val="DEB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7868"/>
    <w:multiLevelType w:val="hybridMultilevel"/>
    <w:tmpl w:val="883866D4"/>
    <w:lvl w:ilvl="0" w:tplc="38FEE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D4662"/>
    <w:multiLevelType w:val="hybridMultilevel"/>
    <w:tmpl w:val="648E3B7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B5F05"/>
    <w:multiLevelType w:val="hybridMultilevel"/>
    <w:tmpl w:val="3D44CA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44B6668"/>
    <w:multiLevelType w:val="hybridMultilevel"/>
    <w:tmpl w:val="265E4C1A"/>
    <w:lvl w:ilvl="0" w:tplc="F100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2C6A"/>
    <w:multiLevelType w:val="hybridMultilevel"/>
    <w:tmpl w:val="2D708854"/>
    <w:lvl w:ilvl="0" w:tplc="7D689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2230C"/>
    <w:multiLevelType w:val="hybridMultilevel"/>
    <w:tmpl w:val="8376E3BE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709DB"/>
    <w:multiLevelType w:val="hybridMultilevel"/>
    <w:tmpl w:val="DA78E33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F3B5C"/>
    <w:multiLevelType w:val="hybridMultilevel"/>
    <w:tmpl w:val="DC58D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5A6799"/>
    <w:multiLevelType w:val="hybridMultilevel"/>
    <w:tmpl w:val="77880A8E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EAB"/>
    <w:multiLevelType w:val="hybridMultilevel"/>
    <w:tmpl w:val="2ACEABC8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8586E"/>
    <w:multiLevelType w:val="hybridMultilevel"/>
    <w:tmpl w:val="9FBA2D52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9217F"/>
    <w:multiLevelType w:val="hybridMultilevel"/>
    <w:tmpl w:val="64CEBC6A"/>
    <w:lvl w:ilvl="0" w:tplc="D0B43F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94C91"/>
    <w:multiLevelType w:val="hybridMultilevel"/>
    <w:tmpl w:val="5030B46A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Footer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2"/>
    <w:rsid w:val="00011F57"/>
    <w:rsid w:val="000151A0"/>
    <w:rsid w:val="0002313D"/>
    <w:rsid w:val="00025BB2"/>
    <w:rsid w:val="0002744A"/>
    <w:rsid w:val="000414EE"/>
    <w:rsid w:val="000464E4"/>
    <w:rsid w:val="00050C41"/>
    <w:rsid w:val="000540EE"/>
    <w:rsid w:val="000600D4"/>
    <w:rsid w:val="000660AE"/>
    <w:rsid w:val="000712E8"/>
    <w:rsid w:val="00080F2B"/>
    <w:rsid w:val="00085E20"/>
    <w:rsid w:val="0009041B"/>
    <w:rsid w:val="000A24D8"/>
    <w:rsid w:val="000A4928"/>
    <w:rsid w:val="000A4BEB"/>
    <w:rsid w:val="000B0243"/>
    <w:rsid w:val="000B216C"/>
    <w:rsid w:val="000B6A7F"/>
    <w:rsid w:val="000C2566"/>
    <w:rsid w:val="000C2615"/>
    <w:rsid w:val="000D2257"/>
    <w:rsid w:val="000E557D"/>
    <w:rsid w:val="000F7AD7"/>
    <w:rsid w:val="00101160"/>
    <w:rsid w:val="00101355"/>
    <w:rsid w:val="00134F71"/>
    <w:rsid w:val="00141FCD"/>
    <w:rsid w:val="001420F8"/>
    <w:rsid w:val="00144A00"/>
    <w:rsid w:val="0015282D"/>
    <w:rsid w:val="00155D79"/>
    <w:rsid w:val="00165DB3"/>
    <w:rsid w:val="00166477"/>
    <w:rsid w:val="00166EED"/>
    <w:rsid w:val="00170B17"/>
    <w:rsid w:val="00172CA8"/>
    <w:rsid w:val="00173A47"/>
    <w:rsid w:val="0017456F"/>
    <w:rsid w:val="00184F67"/>
    <w:rsid w:val="00185365"/>
    <w:rsid w:val="001B7874"/>
    <w:rsid w:val="001C2D25"/>
    <w:rsid w:val="001C425B"/>
    <w:rsid w:val="001D10CA"/>
    <w:rsid w:val="001D2B21"/>
    <w:rsid w:val="001E2213"/>
    <w:rsid w:val="001E329B"/>
    <w:rsid w:val="00201FFA"/>
    <w:rsid w:val="0020327E"/>
    <w:rsid w:val="00213FE6"/>
    <w:rsid w:val="00214499"/>
    <w:rsid w:val="00214F30"/>
    <w:rsid w:val="00217F5B"/>
    <w:rsid w:val="002213B1"/>
    <w:rsid w:val="00222269"/>
    <w:rsid w:val="00226D5F"/>
    <w:rsid w:val="00237B74"/>
    <w:rsid w:val="00255DF7"/>
    <w:rsid w:val="00256D18"/>
    <w:rsid w:val="00260597"/>
    <w:rsid w:val="00265F18"/>
    <w:rsid w:val="00272CFF"/>
    <w:rsid w:val="00277315"/>
    <w:rsid w:val="00283F92"/>
    <w:rsid w:val="002854F3"/>
    <w:rsid w:val="00290254"/>
    <w:rsid w:val="00293B4D"/>
    <w:rsid w:val="0029722C"/>
    <w:rsid w:val="002A1961"/>
    <w:rsid w:val="002A7FBE"/>
    <w:rsid w:val="002B29C2"/>
    <w:rsid w:val="002C579E"/>
    <w:rsid w:val="002D462A"/>
    <w:rsid w:val="002E7AF6"/>
    <w:rsid w:val="002F2225"/>
    <w:rsid w:val="002F2FCE"/>
    <w:rsid w:val="002F5193"/>
    <w:rsid w:val="002F5A8C"/>
    <w:rsid w:val="0030558E"/>
    <w:rsid w:val="00306EBD"/>
    <w:rsid w:val="00315B28"/>
    <w:rsid w:val="00315BA4"/>
    <w:rsid w:val="003164EC"/>
    <w:rsid w:val="00332616"/>
    <w:rsid w:val="00333A52"/>
    <w:rsid w:val="00334F17"/>
    <w:rsid w:val="00341C2B"/>
    <w:rsid w:val="00344E8E"/>
    <w:rsid w:val="00360EE7"/>
    <w:rsid w:val="00362D26"/>
    <w:rsid w:val="00363578"/>
    <w:rsid w:val="003644A8"/>
    <w:rsid w:val="003739B1"/>
    <w:rsid w:val="003747BB"/>
    <w:rsid w:val="00375293"/>
    <w:rsid w:val="00375D8C"/>
    <w:rsid w:val="00382526"/>
    <w:rsid w:val="0039029B"/>
    <w:rsid w:val="0039110E"/>
    <w:rsid w:val="00394AA3"/>
    <w:rsid w:val="0039684F"/>
    <w:rsid w:val="003A30FA"/>
    <w:rsid w:val="003A7BFB"/>
    <w:rsid w:val="003B0037"/>
    <w:rsid w:val="003B6BE5"/>
    <w:rsid w:val="003C5585"/>
    <w:rsid w:val="003D5B31"/>
    <w:rsid w:val="00401150"/>
    <w:rsid w:val="0040156F"/>
    <w:rsid w:val="00403C24"/>
    <w:rsid w:val="00404624"/>
    <w:rsid w:val="00405A04"/>
    <w:rsid w:val="00413C15"/>
    <w:rsid w:val="004154B5"/>
    <w:rsid w:val="00445967"/>
    <w:rsid w:val="00447A60"/>
    <w:rsid w:val="00451004"/>
    <w:rsid w:val="00464337"/>
    <w:rsid w:val="00474BD1"/>
    <w:rsid w:val="00477BCD"/>
    <w:rsid w:val="0048115E"/>
    <w:rsid w:val="00483536"/>
    <w:rsid w:val="004867BF"/>
    <w:rsid w:val="004924FB"/>
    <w:rsid w:val="004A2324"/>
    <w:rsid w:val="004A591F"/>
    <w:rsid w:val="004A5B7A"/>
    <w:rsid w:val="004B3EED"/>
    <w:rsid w:val="004B4808"/>
    <w:rsid w:val="004C0F61"/>
    <w:rsid w:val="004C5BA6"/>
    <w:rsid w:val="004C788D"/>
    <w:rsid w:val="004D2845"/>
    <w:rsid w:val="004D5AE7"/>
    <w:rsid w:val="004E0570"/>
    <w:rsid w:val="004E4B95"/>
    <w:rsid w:val="004E6E2F"/>
    <w:rsid w:val="004F3AC6"/>
    <w:rsid w:val="004F5507"/>
    <w:rsid w:val="00507B2F"/>
    <w:rsid w:val="0051146F"/>
    <w:rsid w:val="00514FC9"/>
    <w:rsid w:val="00523D3C"/>
    <w:rsid w:val="00530D76"/>
    <w:rsid w:val="0053169F"/>
    <w:rsid w:val="00537ACF"/>
    <w:rsid w:val="00541C87"/>
    <w:rsid w:val="0054314C"/>
    <w:rsid w:val="00550088"/>
    <w:rsid w:val="00551241"/>
    <w:rsid w:val="00551B40"/>
    <w:rsid w:val="005520CF"/>
    <w:rsid w:val="00552BF6"/>
    <w:rsid w:val="00560D0C"/>
    <w:rsid w:val="00562185"/>
    <w:rsid w:val="005640A2"/>
    <w:rsid w:val="00564DFF"/>
    <w:rsid w:val="00567DC2"/>
    <w:rsid w:val="00573F27"/>
    <w:rsid w:val="005740F4"/>
    <w:rsid w:val="00577346"/>
    <w:rsid w:val="00580A94"/>
    <w:rsid w:val="00585451"/>
    <w:rsid w:val="00586FAD"/>
    <w:rsid w:val="0059016D"/>
    <w:rsid w:val="005913E4"/>
    <w:rsid w:val="00593DF4"/>
    <w:rsid w:val="00596E89"/>
    <w:rsid w:val="00597CDE"/>
    <w:rsid w:val="005A2CB8"/>
    <w:rsid w:val="005B1D40"/>
    <w:rsid w:val="005B5942"/>
    <w:rsid w:val="005C1C75"/>
    <w:rsid w:val="005C31D2"/>
    <w:rsid w:val="005C681B"/>
    <w:rsid w:val="005D3F19"/>
    <w:rsid w:val="005D54BF"/>
    <w:rsid w:val="005D722B"/>
    <w:rsid w:val="005F1406"/>
    <w:rsid w:val="005F66FE"/>
    <w:rsid w:val="00601B6F"/>
    <w:rsid w:val="00613E41"/>
    <w:rsid w:val="0061490E"/>
    <w:rsid w:val="006221FD"/>
    <w:rsid w:val="00622EC6"/>
    <w:rsid w:val="006236DC"/>
    <w:rsid w:val="00623CCC"/>
    <w:rsid w:val="00631DBF"/>
    <w:rsid w:val="00634DFF"/>
    <w:rsid w:val="006374AB"/>
    <w:rsid w:val="006409A0"/>
    <w:rsid w:val="0064301D"/>
    <w:rsid w:val="0064746F"/>
    <w:rsid w:val="006509EC"/>
    <w:rsid w:val="00654F69"/>
    <w:rsid w:val="00656F46"/>
    <w:rsid w:val="00664C4E"/>
    <w:rsid w:val="00665D7F"/>
    <w:rsid w:val="0067091C"/>
    <w:rsid w:val="0068280E"/>
    <w:rsid w:val="0068569F"/>
    <w:rsid w:val="006966DD"/>
    <w:rsid w:val="006A277E"/>
    <w:rsid w:val="006A2C7D"/>
    <w:rsid w:val="006A48EE"/>
    <w:rsid w:val="006D29B7"/>
    <w:rsid w:val="006D3B9C"/>
    <w:rsid w:val="006D501E"/>
    <w:rsid w:val="006D6A04"/>
    <w:rsid w:val="006E37DA"/>
    <w:rsid w:val="006E3EC4"/>
    <w:rsid w:val="006E7990"/>
    <w:rsid w:val="006F5110"/>
    <w:rsid w:val="00701466"/>
    <w:rsid w:val="0070186D"/>
    <w:rsid w:val="00712BAC"/>
    <w:rsid w:val="007147C2"/>
    <w:rsid w:val="00714F31"/>
    <w:rsid w:val="00723E53"/>
    <w:rsid w:val="00725295"/>
    <w:rsid w:val="007340B3"/>
    <w:rsid w:val="00737520"/>
    <w:rsid w:val="00737C56"/>
    <w:rsid w:val="00754566"/>
    <w:rsid w:val="007552EE"/>
    <w:rsid w:val="007603A7"/>
    <w:rsid w:val="00764315"/>
    <w:rsid w:val="007704F0"/>
    <w:rsid w:val="007711AB"/>
    <w:rsid w:val="00774B5A"/>
    <w:rsid w:val="007864A7"/>
    <w:rsid w:val="007A16A6"/>
    <w:rsid w:val="007A2BAF"/>
    <w:rsid w:val="007A3539"/>
    <w:rsid w:val="007B39F7"/>
    <w:rsid w:val="007C1E5A"/>
    <w:rsid w:val="007C2825"/>
    <w:rsid w:val="007D022D"/>
    <w:rsid w:val="007D1962"/>
    <w:rsid w:val="007D1CC1"/>
    <w:rsid w:val="007D4B99"/>
    <w:rsid w:val="007E1044"/>
    <w:rsid w:val="007E3926"/>
    <w:rsid w:val="007E6C48"/>
    <w:rsid w:val="007F61FB"/>
    <w:rsid w:val="00802EB9"/>
    <w:rsid w:val="008129FC"/>
    <w:rsid w:val="008246F7"/>
    <w:rsid w:val="00824FF9"/>
    <w:rsid w:val="0083130B"/>
    <w:rsid w:val="00831416"/>
    <w:rsid w:val="00831C2C"/>
    <w:rsid w:val="00832BA3"/>
    <w:rsid w:val="008422CE"/>
    <w:rsid w:val="00843F88"/>
    <w:rsid w:val="00854E9A"/>
    <w:rsid w:val="00862A16"/>
    <w:rsid w:val="00865567"/>
    <w:rsid w:val="008853F6"/>
    <w:rsid w:val="008875C4"/>
    <w:rsid w:val="00890572"/>
    <w:rsid w:val="0089541D"/>
    <w:rsid w:val="008A00BD"/>
    <w:rsid w:val="008A1CB8"/>
    <w:rsid w:val="008B1978"/>
    <w:rsid w:val="008B3F67"/>
    <w:rsid w:val="008B6A2F"/>
    <w:rsid w:val="008C469E"/>
    <w:rsid w:val="008D11CD"/>
    <w:rsid w:val="008D1F8B"/>
    <w:rsid w:val="008D3231"/>
    <w:rsid w:val="008D3634"/>
    <w:rsid w:val="008E4DDA"/>
    <w:rsid w:val="008F3D19"/>
    <w:rsid w:val="009024DE"/>
    <w:rsid w:val="00906D10"/>
    <w:rsid w:val="009109C4"/>
    <w:rsid w:val="00915234"/>
    <w:rsid w:val="00921558"/>
    <w:rsid w:val="0093001A"/>
    <w:rsid w:val="009363B3"/>
    <w:rsid w:val="009417ED"/>
    <w:rsid w:val="00942B9A"/>
    <w:rsid w:val="0094568F"/>
    <w:rsid w:val="00957618"/>
    <w:rsid w:val="00957D87"/>
    <w:rsid w:val="00961ADB"/>
    <w:rsid w:val="0096704D"/>
    <w:rsid w:val="00973CE5"/>
    <w:rsid w:val="00975FCE"/>
    <w:rsid w:val="00982289"/>
    <w:rsid w:val="00987DFC"/>
    <w:rsid w:val="0099024E"/>
    <w:rsid w:val="00991FD5"/>
    <w:rsid w:val="00992FCD"/>
    <w:rsid w:val="00994D04"/>
    <w:rsid w:val="0099642A"/>
    <w:rsid w:val="00997A27"/>
    <w:rsid w:val="009A54F5"/>
    <w:rsid w:val="009A59E4"/>
    <w:rsid w:val="009A6944"/>
    <w:rsid w:val="009A71D6"/>
    <w:rsid w:val="009B3097"/>
    <w:rsid w:val="009B41A1"/>
    <w:rsid w:val="009D5E3C"/>
    <w:rsid w:val="009E3CD9"/>
    <w:rsid w:val="009E41EB"/>
    <w:rsid w:val="009F0D83"/>
    <w:rsid w:val="009F272F"/>
    <w:rsid w:val="00A06274"/>
    <w:rsid w:val="00A07869"/>
    <w:rsid w:val="00A12016"/>
    <w:rsid w:val="00A13E30"/>
    <w:rsid w:val="00A36517"/>
    <w:rsid w:val="00A44B0E"/>
    <w:rsid w:val="00A50FE5"/>
    <w:rsid w:val="00A56109"/>
    <w:rsid w:val="00A57510"/>
    <w:rsid w:val="00A67949"/>
    <w:rsid w:val="00A67B4C"/>
    <w:rsid w:val="00A707C6"/>
    <w:rsid w:val="00A73A65"/>
    <w:rsid w:val="00A76183"/>
    <w:rsid w:val="00A86F38"/>
    <w:rsid w:val="00AA5EE9"/>
    <w:rsid w:val="00AA69F9"/>
    <w:rsid w:val="00AA75AF"/>
    <w:rsid w:val="00AB17E2"/>
    <w:rsid w:val="00AB5D8A"/>
    <w:rsid w:val="00AC1768"/>
    <w:rsid w:val="00AC2E77"/>
    <w:rsid w:val="00AC33EF"/>
    <w:rsid w:val="00AD3EDD"/>
    <w:rsid w:val="00AE2BBA"/>
    <w:rsid w:val="00AE7F96"/>
    <w:rsid w:val="00AF496E"/>
    <w:rsid w:val="00B0350A"/>
    <w:rsid w:val="00B04837"/>
    <w:rsid w:val="00B20FEB"/>
    <w:rsid w:val="00B22093"/>
    <w:rsid w:val="00B24E8B"/>
    <w:rsid w:val="00B32B4B"/>
    <w:rsid w:val="00B44534"/>
    <w:rsid w:val="00B466CD"/>
    <w:rsid w:val="00B503E8"/>
    <w:rsid w:val="00B5178B"/>
    <w:rsid w:val="00B52AA5"/>
    <w:rsid w:val="00B53224"/>
    <w:rsid w:val="00B54096"/>
    <w:rsid w:val="00B67313"/>
    <w:rsid w:val="00B754FF"/>
    <w:rsid w:val="00B84652"/>
    <w:rsid w:val="00B85385"/>
    <w:rsid w:val="00B856A6"/>
    <w:rsid w:val="00B90838"/>
    <w:rsid w:val="00BA63BB"/>
    <w:rsid w:val="00BB554A"/>
    <w:rsid w:val="00BB5E64"/>
    <w:rsid w:val="00BC32D5"/>
    <w:rsid w:val="00BD0D8D"/>
    <w:rsid w:val="00BD1413"/>
    <w:rsid w:val="00BD1DAE"/>
    <w:rsid w:val="00BD2363"/>
    <w:rsid w:val="00BD35EF"/>
    <w:rsid w:val="00BD3B70"/>
    <w:rsid w:val="00BD56E2"/>
    <w:rsid w:val="00BE441F"/>
    <w:rsid w:val="00BE6A8A"/>
    <w:rsid w:val="00BE7E54"/>
    <w:rsid w:val="00BF269B"/>
    <w:rsid w:val="00BF3B81"/>
    <w:rsid w:val="00BF76CD"/>
    <w:rsid w:val="00C346FF"/>
    <w:rsid w:val="00C34C05"/>
    <w:rsid w:val="00C37364"/>
    <w:rsid w:val="00C405BC"/>
    <w:rsid w:val="00C41844"/>
    <w:rsid w:val="00C461F7"/>
    <w:rsid w:val="00C51A84"/>
    <w:rsid w:val="00C54E29"/>
    <w:rsid w:val="00C552DE"/>
    <w:rsid w:val="00C569DA"/>
    <w:rsid w:val="00C7054E"/>
    <w:rsid w:val="00C736ED"/>
    <w:rsid w:val="00C73A0A"/>
    <w:rsid w:val="00C81B1C"/>
    <w:rsid w:val="00C84785"/>
    <w:rsid w:val="00C9108E"/>
    <w:rsid w:val="00C975E6"/>
    <w:rsid w:val="00CA5EA2"/>
    <w:rsid w:val="00CA6220"/>
    <w:rsid w:val="00CC0691"/>
    <w:rsid w:val="00CC326E"/>
    <w:rsid w:val="00CC39BB"/>
    <w:rsid w:val="00CC4D43"/>
    <w:rsid w:val="00CC62CE"/>
    <w:rsid w:val="00CD08A7"/>
    <w:rsid w:val="00CE428B"/>
    <w:rsid w:val="00CE45D2"/>
    <w:rsid w:val="00CE48DF"/>
    <w:rsid w:val="00CF08FE"/>
    <w:rsid w:val="00CF737B"/>
    <w:rsid w:val="00D023DE"/>
    <w:rsid w:val="00D02D92"/>
    <w:rsid w:val="00D17DF4"/>
    <w:rsid w:val="00D23B1C"/>
    <w:rsid w:val="00D42249"/>
    <w:rsid w:val="00D43669"/>
    <w:rsid w:val="00D5328A"/>
    <w:rsid w:val="00D57112"/>
    <w:rsid w:val="00D73AED"/>
    <w:rsid w:val="00D865BD"/>
    <w:rsid w:val="00D97409"/>
    <w:rsid w:val="00D9751C"/>
    <w:rsid w:val="00DA1555"/>
    <w:rsid w:val="00DB40B5"/>
    <w:rsid w:val="00DB43B2"/>
    <w:rsid w:val="00DC37A2"/>
    <w:rsid w:val="00DC3E0B"/>
    <w:rsid w:val="00DD500C"/>
    <w:rsid w:val="00DE1FAB"/>
    <w:rsid w:val="00E01024"/>
    <w:rsid w:val="00E03809"/>
    <w:rsid w:val="00E07714"/>
    <w:rsid w:val="00E10CA0"/>
    <w:rsid w:val="00E11121"/>
    <w:rsid w:val="00E11B13"/>
    <w:rsid w:val="00E17098"/>
    <w:rsid w:val="00E22919"/>
    <w:rsid w:val="00E23375"/>
    <w:rsid w:val="00E24B89"/>
    <w:rsid w:val="00E25BEE"/>
    <w:rsid w:val="00E35553"/>
    <w:rsid w:val="00E36C63"/>
    <w:rsid w:val="00E41155"/>
    <w:rsid w:val="00E4454A"/>
    <w:rsid w:val="00E44F4A"/>
    <w:rsid w:val="00E47A6C"/>
    <w:rsid w:val="00E47B7E"/>
    <w:rsid w:val="00E52ECC"/>
    <w:rsid w:val="00E57B3B"/>
    <w:rsid w:val="00E65E03"/>
    <w:rsid w:val="00E71B3E"/>
    <w:rsid w:val="00E867EB"/>
    <w:rsid w:val="00EA2FC4"/>
    <w:rsid w:val="00EB5AA9"/>
    <w:rsid w:val="00EB6FBC"/>
    <w:rsid w:val="00EC0146"/>
    <w:rsid w:val="00EC075B"/>
    <w:rsid w:val="00EC4E68"/>
    <w:rsid w:val="00ED5184"/>
    <w:rsid w:val="00ED7E94"/>
    <w:rsid w:val="00EE1F85"/>
    <w:rsid w:val="00EE73F9"/>
    <w:rsid w:val="00EE7517"/>
    <w:rsid w:val="00EF1E1D"/>
    <w:rsid w:val="00EF2E96"/>
    <w:rsid w:val="00F121B0"/>
    <w:rsid w:val="00F16CBE"/>
    <w:rsid w:val="00F30B21"/>
    <w:rsid w:val="00F35908"/>
    <w:rsid w:val="00F417D7"/>
    <w:rsid w:val="00F41C52"/>
    <w:rsid w:val="00F42C50"/>
    <w:rsid w:val="00F4371A"/>
    <w:rsid w:val="00F46371"/>
    <w:rsid w:val="00F60249"/>
    <w:rsid w:val="00F70C8B"/>
    <w:rsid w:val="00F74A7C"/>
    <w:rsid w:val="00F75E40"/>
    <w:rsid w:val="00F7735E"/>
    <w:rsid w:val="00F817F6"/>
    <w:rsid w:val="00F831B6"/>
    <w:rsid w:val="00F85931"/>
    <w:rsid w:val="00FB5333"/>
    <w:rsid w:val="00FC28A5"/>
    <w:rsid w:val="00FC3414"/>
    <w:rsid w:val="00FD20AB"/>
    <w:rsid w:val="00FD4F12"/>
    <w:rsid w:val="00FD56C9"/>
    <w:rsid w:val="00FD5C4E"/>
    <w:rsid w:val="00FE5B23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F1782-7AD5-4199-BC9D-1077E4E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8B"/>
  </w:style>
  <w:style w:type="paragraph" w:styleId="Footer">
    <w:name w:val="footer"/>
    <w:basedOn w:val="Normal"/>
    <w:link w:val="FooterChar"/>
    <w:uiPriority w:val="99"/>
    <w:unhideWhenUsed/>
    <w:rsid w:val="00F70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8B"/>
  </w:style>
  <w:style w:type="paragraph" w:styleId="BalloonText">
    <w:name w:val="Balloon Text"/>
    <w:basedOn w:val="Normal"/>
    <w:link w:val="BalloonTextChar"/>
    <w:uiPriority w:val="99"/>
    <w:semiHidden/>
    <w:unhideWhenUsed/>
    <w:rsid w:val="00CA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E5F1-EB39-40E8-8F03-7326ADBD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abdi58ergo@gmail.com</dc:creator>
  <cp:lastModifiedBy>معصومه محمد نژاد</cp:lastModifiedBy>
  <cp:revision>1</cp:revision>
  <cp:lastPrinted>2021-06-11T14:26:00Z</cp:lastPrinted>
  <dcterms:created xsi:type="dcterms:W3CDTF">2021-01-05T10:03:00Z</dcterms:created>
  <dcterms:modified xsi:type="dcterms:W3CDTF">2023-01-24T10:08:00Z</dcterms:modified>
</cp:coreProperties>
</file>